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 亲子萌宝游】杭州极地海洋世界一日游（亲子一大一小388元/对）行程单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JR202007-8JD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★不仅可以近距离观赏到极地动物，感受极地动物原始生态的居住环境
                <w:br/>
                ★更有机会与极地动物亲密接触，观赏到动物明星的精彩表演。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亲子10对以上成团，如未成团提早三天通知，敬请谅解！集合标志:“假日风”导游旗。 
★亲子价1大1小（1.4米以下儿童请务必按亲子报名，统一购买亲子票）：388元/对，成人268元/人。 
★★温馨提示：凭大绍兴身份证或者居住证购票，未带证件需补门票差价140元，敬请谅解！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各集散地--杭州--各集散地
                <w:br/>
              </w:t>
            </w:r>
          </w:p>
          <w:p>
            <w:pPr>
              <w:pStyle w:val="indent"/>
            </w:pPr>
            <w:r>
              <w:rPr>
                <w:rFonts w:ascii="微软雅黑" w:hAnsi="微软雅黑" w:eastAsia="微软雅黑" w:cs="微软雅黑"/>
                <w:color w:val="000000"/>
                <w:sz w:val="20"/>
                <w:szCs w:val="20"/>
              </w:rPr>
              <w:t xml:space="preserve">
                各集散地集合出发赴杭州萧山（车程时间约1.5小时），游览华东最大的海洋主题公园—【杭州极地海洋世界】（1期+2期门票挂牌350元，游览时间不少于4个小时）：拥有北极熊、大白鲸、伪虎鲸、海豚、海象、海獭、海狮、海狗、海豹、企鹅等多种海洋动物，还可免费观看极地动物们精彩的表演，下午15：30左右集合返回各集散地，结束游程！
                <w:br/>
                景点：杭州极地海洋世界
                <w:br/>
                到达城市：杭州市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2、门票：以上景点首道门票
                <w:br/>
                3、导游：全程导游服务
                <w:br/>
                儿童安排：1)只占车位、导游服务，其余费用自理 （1.4米以下儿童请务必按亲子报名，统一购买亲子票,包括手抱婴儿）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餐费、旅游意外险、园区内小海龟乐园及个人消费等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10对以上成团。出行客人须携带本人有效身份证原件+健康绿码+佩戴口罩出行！如出现发热、咳嗽、呼吸急促等症状的，且健康码为红码或黄码的，禁止出行！注意：凭大绍兴身份证或者居住证报名，出发当天务心携带身份证原件，末带证件需补门票140元，敬请谅解！★亲子一大一小388元/对（含1.4米以下儿童包括手抱婴儿），单成人268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w:br/>
                2、个人健康：如团员自身曾有疾病（如心脏病、高血压、糖尿病等），请带足必备药品以便急救。另外也需要准备一些防感冒、治腹泻和创口贴等常用药品，晕车的旅游者，备好有效药物。
                <w:br/>
                <w:br/>
                3、住宿提醒：每到一站一定要记下所住酒店地址、电话、导游的房号、旅游车牌号、导游及司机联系电话等；离开酒店外出时，务必索取酒店名片，如果游客迷路时，可以按房卡提示的电话、地址安全顺利返回酒店。
                <w:br/>
                <w:br/>
                4、特殊项目安全提醒：水上游览或活动，应加倍注意安全，不可擅自下水或单独前往深水区、危险水域，应听从指挥和合理劝阻。
                <w:br/>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2024-04-28T19:16:05+08:00</dcterms:created>
  <dcterms:modified xsi:type="dcterms:W3CDTF">2024-04-28T19:16:05+08:00</dcterms:modified>
</cp:coreProperties>
</file>

<file path=docProps/custom.xml><?xml version="1.0" encoding="utf-8"?>
<Properties xmlns="http://schemas.openxmlformats.org/officeDocument/2006/custom-properties" xmlns:vt="http://schemas.openxmlformats.org/officeDocument/2006/docPropsVTypes"/>
</file>