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【直通车】世遗黄山+画里宏村+屯溪老街+徽州古城二日游行程单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21712648039Si</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黄山市-黄山风景区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★【主题特色】黄山汽车【世遗黄山+画里宏村+屯溪老街】游名山-赏宏村-领略徽文化，黄山游最经典玩法！★【缤纷景点】登黄山-赏奇松怪石-经百步云梯-一线天至鳌鱼峰-览群山风光...逛水墨宏村-听徽商历史！
                <w:br/>
                ★【专属体验】亦美专属直通车直达黄山·享5A双世遗，严选网评超值标准酒店...  满足您的基本住宿需要！
                <w:br/>
                ● 纯玩无购物——深度纯玩游、纯粹之旅，不进店/无购物、绝无强自费，我们负责服务、您只管享受！
                <w:br/>
                ● 经典全覆盖——精华景点全覆盖，足足游览时间，不走马观花-旅行不留遗憾，经典省心、轻松自由！
                <w:br/>
                ● 服务更贴心——亦美专属旅游直通车，24小时一站式管家贴心服务，品牌地接专属导游，用心服务！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黄山——世界文化与自然双重遗产，世界地质公园，5A级景区，国家级重点风景名胜区，中华十大名山；黄山五绝：奇松、怪石、云海、温泉、冬雪。黄山迎客松是安徽人民热情友好的象征，承载着拥抱世界的东方礼仪文化。明朝旅行家徐霞客登临黄山时赞叹：“薄海内外之名山，无如徽之黄山；登黄山，天下无山，观止矣！”
                <w:br/>
                <w:br/>
                ● 宏村——古徽州徽派民居村落的代表、世界文化遗产地、《卧虎藏龙》电影拍摄地，建于南宁绍熙年间至今800余年，堪称“中华一绝”的古水系牛形村落，成为当今世界历史文化遗产的一大奇迹。融人文景观与自然景观为一体，故有“中国画里的乡村”之称；是全国重点文物保护单位；是中国首批12个历史文化名村之一。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各集散地——黄山
                <w:br/>
              </w:t>
            </w:r>
          </w:p>
          <w:p>
            <w:pPr>
              <w:pStyle w:val="indent"/>
            </w:pPr>
            <w:r>
              <w:rPr>
                <w:rFonts w:ascii="微软雅黑" w:hAnsi="微软雅黑" w:eastAsia="微软雅黑" w:cs="微软雅黑"/>
                <w:color w:val="000000"/>
                <w:sz w:val="20"/>
                <w:szCs w:val="20"/>
              </w:rPr>
              <w:t xml:space="preserve">
                尊贵的游客出发地赴徽商文化发源地、中国山水美景与历史文化宝地【黄山·古徽州】。后游览世界文化遗产地、《卧虎藏龙》电影拍摄地-【宏村】（不少于1.5小时）建于南宁绍熙年间至今800余年。古宏村人以聪明的智慧，开《仿生学》之先河，整体规划合理布局建造了堪称“中华一绝”的古水系牛形村落，成为当今世界历史文化遗产的一大奇迹。融人文景观与自然景观为一体，故有“中国画里的乡村”之称。2000年，被联合国教科文组织列入世界文化遗产名录。2001年被国务院批准为全国重点文物保护单位。2011年，荣升为国家AAAAA级旅游景区。或者游览中国历史文化名城歙县的核心、国家5A级风景区——【徽州古城景区】（不含景区二次小门票）徽州府治所在地，欣赏中国保存最完整的的徽州府衙，古城五峰拱秀，六水迴澜，山光水色，楚楚动人。景区内古民居群布局典雅，古桥、古塔、织着古朴的风采，犹如一座气势恢宏的历史博物馆。晚上可自行前往游览【屯溪老街】和【黎阳老街】：屯溪老街起于宋代，明清时期发展成为徽州物资集散中心，是一条具有明清建筑风格的步行商业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住黄山区域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黄山——各集散地
                <w:br/>
              </w:t>
            </w:r>
          </w:p>
          <w:p>
            <w:pPr>
              <w:pStyle w:val="indent"/>
            </w:pPr>
            <w:r>
              <w:rPr>
                <w:rFonts w:ascii="微软雅黑" w:hAnsi="微软雅黑" w:eastAsia="微软雅黑" w:cs="微软雅黑"/>
                <w:color w:val="000000"/>
                <w:sz w:val="20"/>
                <w:szCs w:val="20"/>
              </w:rPr>
              <w:t xml:space="preserve">
                酒店早餐后游览：乘景区交通车（38元不含）进入【黄山风景区】（游览时间5小时以上），从慈光阁乘缆车《单程90元不含》至【玉屏景区】, 观国宝级奇松【迎客松】，赏天都峰，经百步云梯、一线天至鳌鱼峰。后抵黄山中心点【天海景区】，海心亭、天海苍穹、赏群山风光等，上黄山第二高峰--光明顶，游【北海景区】，赏狮子峰、梦笔生花、十八罗汉朝南海，在始信峰观景台赏始信峰、石笋峰、探海松等。经连理松、黑虎松，从白鹅岭步行至【云谷景区】，在云谷寺换乘环保车出黄山大门。后返回绍兴！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◆交通：含全程空调旅游车（根据实际人数定车型大小）；
                <w:br/>
                ◆住宿： 普通商务酒店1晚（新宇假日/百合/梵景公馆等或同级）（单房差300元/人）
                <w:br/>
                ◆用餐：含1早餐+1正餐（其他餐不含）；
                <w:br/>
                ◆门票：直通车含门票，不含索道/景交（黄山主景区门票：1.2米以下儿童免票，1.2-1.5米儿童/18周岁以下/全日制学生证半
                <w:br/>
                票95元，宏村门票：1.2米以下儿童免票，1.2-1.5米儿童/18周岁以下/全日制学生证半票52元）
                <w:br/>
                ◆导服：含优秀导游服务（绍兴接，黄山送）
                <w:br/>
                ◆儿童：含旅游车及导服费（儿童不占床/不含早/不含正餐/不含所有门票）
                <w:br/>
                其他：如果时间允许，在客人自愿原则基础上，可以选择自费参观游览--船游新安江。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不含中餐，黄山景交38元；黄山索道170元</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◆目的地提醒：黄山山高路陡/多台阶，登山穿登山鞋/布鞋/球鞋为宜。为安全考虑，游山时以缓步为宜，不可过速；要做到“走路不看景，看景不走路”。拍照/摄影选好角度不要多移动/不要后退，注意安全。
                <w:br/>
                ◆关于房型：无特殊需求，我们会尽量安排标间，如果您对房型有要求，请务必在报名时确认房态，若无需求，我们会酌情安排。出游人如果是单人，不接受拼房或不可以拼房的情况下需支付单房差。
                <w:br/>
                ◆关于游览时间：景点游览时间、自由活动时间均已当天实际游览为准。
                <w:br/>
                ◆关于退费：  出游过程中，如产生退费情况，以退费项目旅行社折扣价为依据，均不已挂牌价格为准！行程中，如因自身原因放弃部分行程的，或放弃部分住宿、交通的，已产生的费用不予退回！
                <w:br/>
                按成人价报名的学生、60 周岁以上老人，车上现退 110 元/人，现役军人、65 周岁以上老人现退 255 元/人。
                <w:br/>
                <w:br/>
                ◆关于儿童：行程中所列儿童价格包含当地车费，儿童不含门票、不含正餐及早餐，需自理，建议根据身高当地购买，门票如携带学生证请提前和导游说明。
                <w:br/>
                ◆关于购物：本线路为纯玩线路，游客当地购物时请谨慎考虑，务必索要发票凭证！
                <w:br/>
                ◆行程中所列赠送项目如不使用和参加，不退还费用，敬请谅解！
                <w:br/>
                ◆入住酒店需提供身份证，小孩如无身份证必须携带户口簿方可登记入住。无携带身份证或户口簿，酒店有权利要求游客去公安局开具证明，方可办理入住。期间产生的任何打车费用，需客人自理。
                <w:br/>
                ◆如遇台风、暴雪等天气或其它人力不可抗拒的因素造成的行程不能正常游览的我社只负责退门票差价，如有其它费用需客人自理。
                <w:br/>
                ◆请在导游约定的时间到达上车地点集合，切勿迟到，以免耽误其他游客行程。若因迟到导致无法随车游览，责任自负，敬请谅解。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2024-05-17T19:22:27+08:00</dcterms:created>
  <dcterms:modified xsi:type="dcterms:W3CDTF">2024-05-17T19:22:27+08:00</dcterms:modified>
</cp:coreProperties>
</file>

<file path=docProps/custom.xml><?xml version="1.0" encoding="utf-8"?>
<Properties xmlns="http://schemas.openxmlformats.org/officeDocument/2006/custom-properties" xmlns:vt="http://schemas.openxmlformats.org/officeDocument/2006/docPropsVTypes"/>
</file>