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【萌宝游乐园】杭州野生动物世界百兽狂欢一日游（1大1小358元/对）行程单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gn1592896806EFE2HY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★让孩子更多的学习有关动物的知识，扩大眼界！★与动物的相处中懂得爱护动物，保护动物，激发孩子的爱心！</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集散地集合出发乘车赴富阳(车程约2小时)，抵达后游览华东地区最大的动物园—【杭州野生动物世界】(门票挂牌220元，游览时间不少于4个小时)：园内共设孔雀园、猩猩馆、天鹅湖、亚洲原野、非洲原野等景点二十多处，拥有近200种珍禽异兽，一万多只动物；并推出了极品系列：白狮、白虎、白犀牛、白袋鼠；具有四大国宝之称的朱鹮、金丝猴、金毛羚牛等珍奇动物。下午15:00左右集合返回各集散地，结束游程！
                <w:br/>
                交通：旅游车
                <w:br/>
                景点：杭州野生动物世界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绍兴国际摩尔城（迎恩门）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柯桥区政府门口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袍江大润发（世纪街口中）</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1、交通：全程空调旅游车（一人一座，根据实际报名人数决定所用车辆类型）
                <w:br/>
                2、门票：以上所列景点首道门票
                <w:br/>
                3、导游：全程导游服务
                <w:br/>
                <w:br/>
                儿童安排：
                <w:br/>
                含车位、导游服务，其余费用自理。(1.5米以下儿童请按亲子报名，统一购买亲子票）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餐费、个人消费及旅游意外险（建议购买）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亲子10对以上成团，如未成团提早三天通知，敬请谅解！集合标志:“假日风”导游旗。 ★亲子价1大1小（1.5米以下儿童请按亲子报名，统一购买亲子票）：358元/对，成人238元/人。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2024-05-10T07:36:11+08:00</dcterms:created>
  <dcterms:modified xsi:type="dcterms:W3CDTF">2024-05-10T07:36:11+08:00</dcterms:modified>
</cp:coreProperties>
</file>

<file path=docProps/custom.xml><?xml version="1.0" encoding="utf-8"?>
<Properties xmlns="http://schemas.openxmlformats.org/officeDocument/2006/custom-properties" xmlns:vt="http://schemas.openxmlformats.org/officeDocument/2006/docPropsVTypes"/>
</file>